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E930D5">
      <w:pPr>
        <w:jc w:val="center"/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Stainless steel wedge wire</w:t>
      </w:r>
    </w:p>
    <w:p w14:paraId="7D6714AC">
      <w:pP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Stainless steel wedge wire is a highly functional and versatile product, which is also known as Johnson screen. It is made of wedge - shape support rod and sieving wire by welding process, with the main materials being stainless steel, carbon steel or galvanized steel, among which stainless steel is widely used</w:t>
      </w:r>
    </w:p>
    <w:p w14:paraId="3449E315">
      <w:pPr>
        <w:numPr>
          <w:ilvl w:val="0"/>
          <w:numId w:val="1"/>
        </w:numPr>
        <w:ind w:left="420" w:leftChars="0" w:hanging="420" w:firstLineChars="0"/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High - precision slots: The V - shaped profile of stainless steel wedge wire has high - precision slots, which are crucial for its filtration, separation, screening and dehydration applications.</w:t>
      </w:r>
    </w:p>
    <w:p w14:paraId="38F110DE">
      <w:pPr>
        <w:numPr>
          <w:ilvl w:val="0"/>
          <w:numId w:val="1"/>
        </w:numPr>
        <w:ind w:left="420" w:leftChars="0" w:hanging="420" w:firstLineChars="0"/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Excellent corrosion resistance: Stainless steel provides wedge wires with strong corrosion - resistant properties, allowing them to last for a long time and maintain filtration accuracy during repeated use.</w:t>
      </w:r>
    </w:p>
    <w:p w14:paraId="1F15EC48">
      <w:pPr>
        <w:numPr>
          <w:ilvl w:val="0"/>
          <w:numId w:val="1"/>
        </w:numPr>
        <w:ind w:left="420" w:leftChars="0" w:hanging="420" w:firstLineChars="0"/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High strength and load - bearing capacity: It has high strength, rigidity and load - carrying capacity, and can be made into various rigid screening filters to handle high pressures and heavy loads in demanding industries.</w:t>
      </w:r>
    </w:p>
    <w:p w14:paraId="43073F39">
      <w:pPr>
        <w:numPr>
          <w:ilvl w:val="0"/>
          <w:numId w:val="1"/>
        </w:numPr>
        <w:ind w:left="420" w:leftChars="0" w:hanging="420" w:firstLineChars="0"/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Anti - clogging and self - cleaning: The self - cleaning and anti - clogging nature of the V - shaped profile ensures efficient operation, and the continuous slot opening can also increase the open area, improving the filtration efficiency.</w:t>
      </w:r>
    </w:p>
    <w:p w14:paraId="7B44D4B3">
      <w:pPr>
        <w:numPr>
          <w:ilvl w:val="0"/>
          <w:numId w:val="1"/>
        </w:numPr>
        <w:ind w:left="420" w:leftChars="0" w:hanging="420" w:firstLineChars="0"/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Food and beverage industry: It can be used in the production of soups, cold - pressed juices, teas, chocolate and microbrew beer, etc. The sterility of certain stainless steels ensures that food and beverages remain clean and safe for consumption.</w:t>
      </w:r>
    </w:p>
    <w:p w14:paraId="375F67D3">
      <w:pPr>
        <w:numPr>
          <w:ilvl w:val="0"/>
          <w:numId w:val="1"/>
        </w:numPr>
        <w:ind w:left="420" w:leftChars="0" w:hanging="420" w:firstLineChars="0"/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Oil and coal industry: In mineral mining and coal - related operations, it is used to filter solids from viscous materials like oil. Its corrosion - resistant materials and heavy - load - compatible characteristics make it very suitable for these applications.</w:t>
      </w:r>
    </w:p>
    <w:p w14:paraId="43BD4FC9">
      <w:pPr>
        <w:numPr>
          <w:ilvl w:val="0"/>
          <w:numId w:val="1"/>
        </w:numPr>
        <w:ind w:left="420" w:leftChars="0" w:hanging="420" w:firstLineChars="0"/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Pharmaceutical industry: Medications and drugs require high - level purity. Stainless steel wedge wire can be manufactured to handle fine filtration materials like powders.</w:t>
      </w:r>
    </w:p>
    <w:p w14:paraId="14FF1F37">
      <w:pPr>
        <w:numPr>
          <w:ilvl w:val="0"/>
          <w:numId w:val="1"/>
        </w:numPr>
        <w:ind w:left="420" w:leftChars="0" w:hanging="420" w:firstLineChars="0"/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Agriculture industry: It is used to separate manure for fertilizer products and divide animal feed before distribution in agricultural applications.</w:t>
      </w:r>
    </w:p>
    <w:p w14:paraId="3B2DD684">
      <w:pPr>
        <w:numPr>
          <w:numId w:val="0"/>
        </w:numPr>
        <w:ind w:leftChars="0"/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drawing>
          <wp:inline distT="0" distB="0" distL="114300" distR="114300">
            <wp:extent cx="3724275" cy="25431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221355" cy="2438400"/>
            <wp:effectExtent l="0" t="0" r="1714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21355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E8EF8C"/>
    <w:multiLevelType w:val="singleLevel"/>
    <w:tmpl w:val="72E8EF8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175C6C"/>
    <w:rsid w:val="38175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2025-09-17T05:59:00Z</dcterms:created>
  <dc:creator>赵晶</dc:creator>
  <cp:lastModifiedBy>赵晶</cp:lastModifiedBy>
  <dcterms:modified xsi:type="dcterms:W3CDTF">2025-09-17T06:05:19Z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1B990F3B46B4474DABF189D27F49FEFB_11</vt:lpwstr>
  </property>
  <property fmtid="{D5CDD505-2E9C-101B-9397-08002B2CF9AE}" pid="4" name="KSOTemplateDocerSaveRecord">
    <vt:lpwstr>eyJoZGlkIjoiMjQ4ZDg4ZTQ0YWRkZDE2ZDZkMzdmODdlNzcxYjQzMGEiLCJ1c2VySWQiOiIyNTUxNTQxOTcifQ==</vt:lpwstr>
  </property>
</Properties>
</file>